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B26" w:rsidRPr="00556B26" w:rsidRDefault="00556B26" w:rsidP="00556B26">
      <w:pPr>
        <w:spacing w:before="25" w:after="0" w:line="240" w:lineRule="auto"/>
        <w:ind w:left="1213" w:right="1230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6B26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IN"/>
        </w:rPr>
        <w:t>PRESS RELEASE COVERAGE REPORT</w:t>
      </w:r>
    </w:p>
    <w:p w:rsidR="00556B26" w:rsidRPr="00556B26" w:rsidRDefault="00556B26" w:rsidP="0055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56B26" w:rsidRPr="00556B26" w:rsidRDefault="00556B26" w:rsidP="00556B2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6B2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>Headline -</w:t>
      </w:r>
      <w:proofErr w:type="spellStart"/>
      <w:r w:rsidRPr="00556B26">
        <w:rPr>
          <w:rFonts w:ascii="Nirmala UI" w:eastAsia="Times New Roman" w:hAnsi="Nirmala UI" w:cs="Nirmala UI"/>
          <w:b/>
          <w:bCs/>
          <w:color w:val="000000"/>
          <w:sz w:val="28"/>
          <w:szCs w:val="28"/>
          <w:u w:val="single"/>
          <w:lang w:eastAsia="en-IN"/>
        </w:rPr>
        <w:t>यूबीआई</w:t>
      </w:r>
      <w:proofErr w:type="spellEnd"/>
      <w:r w:rsidRPr="00556B2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 xml:space="preserve">" </w:t>
      </w:r>
      <w:proofErr w:type="spellStart"/>
      <w:r w:rsidRPr="00556B26">
        <w:rPr>
          <w:rFonts w:ascii="Nirmala UI" w:eastAsia="Times New Roman" w:hAnsi="Nirmala UI" w:cs="Nirmala UI"/>
          <w:b/>
          <w:bCs/>
          <w:color w:val="000000"/>
          <w:sz w:val="28"/>
          <w:szCs w:val="28"/>
          <w:u w:val="single"/>
          <w:lang w:eastAsia="en-IN"/>
        </w:rPr>
        <w:t>यूनाइटेड</w:t>
      </w:r>
      <w:proofErr w:type="spellEnd"/>
      <w:r w:rsidRPr="00556B2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 xml:space="preserve"> </w:t>
      </w:r>
      <w:proofErr w:type="spellStart"/>
      <w:r w:rsidRPr="00556B26">
        <w:rPr>
          <w:rFonts w:ascii="Nirmala UI" w:eastAsia="Times New Roman" w:hAnsi="Nirmala UI" w:cs="Nirmala UI"/>
          <w:b/>
          <w:bCs/>
          <w:color w:val="000000"/>
          <w:sz w:val="28"/>
          <w:szCs w:val="28"/>
          <w:u w:val="single"/>
          <w:lang w:eastAsia="en-IN"/>
        </w:rPr>
        <w:t>बाय</w:t>
      </w:r>
      <w:proofErr w:type="spellEnd"/>
      <w:r w:rsidRPr="00556B2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 xml:space="preserve"> </w:t>
      </w:r>
      <w:proofErr w:type="spellStart"/>
      <w:proofErr w:type="gramStart"/>
      <w:r w:rsidRPr="00556B26">
        <w:rPr>
          <w:rFonts w:ascii="Nirmala UI" w:eastAsia="Times New Roman" w:hAnsi="Nirmala UI" w:cs="Nirmala UI"/>
          <w:b/>
          <w:bCs/>
          <w:color w:val="000000"/>
          <w:sz w:val="28"/>
          <w:szCs w:val="28"/>
          <w:u w:val="single"/>
          <w:lang w:eastAsia="en-IN"/>
        </w:rPr>
        <w:t>इंक</w:t>
      </w:r>
      <w:proofErr w:type="spellEnd"/>
      <w:r w:rsidRPr="00556B2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 xml:space="preserve">  </w:t>
      </w:r>
      <w:proofErr w:type="spellStart"/>
      <w:r w:rsidRPr="00556B26">
        <w:rPr>
          <w:rFonts w:ascii="Nirmala UI" w:eastAsia="Times New Roman" w:hAnsi="Nirmala UI" w:cs="Nirmala UI"/>
          <w:b/>
          <w:bCs/>
          <w:color w:val="000000"/>
          <w:sz w:val="28"/>
          <w:szCs w:val="28"/>
          <w:u w:val="single"/>
          <w:lang w:eastAsia="en-IN"/>
        </w:rPr>
        <w:t>द्वारा</w:t>
      </w:r>
      <w:proofErr w:type="spellEnd"/>
      <w:proofErr w:type="gramEnd"/>
      <w:r w:rsidRPr="00556B2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 xml:space="preserve"> "</w:t>
      </w:r>
      <w:proofErr w:type="spellStart"/>
      <w:r w:rsidRPr="00556B26">
        <w:rPr>
          <w:rFonts w:ascii="Nirmala UI" w:eastAsia="Times New Roman" w:hAnsi="Nirmala UI" w:cs="Nirmala UI"/>
          <w:b/>
          <w:bCs/>
          <w:color w:val="000000"/>
          <w:sz w:val="28"/>
          <w:szCs w:val="28"/>
          <w:u w:val="single"/>
          <w:lang w:eastAsia="en-IN"/>
        </w:rPr>
        <w:t>सृजन</w:t>
      </w:r>
      <w:proofErr w:type="spellEnd"/>
      <w:r w:rsidRPr="00556B2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 xml:space="preserve"> </w:t>
      </w:r>
      <w:proofErr w:type="spellStart"/>
      <w:r w:rsidRPr="00556B26">
        <w:rPr>
          <w:rFonts w:ascii="Nirmala UI" w:eastAsia="Times New Roman" w:hAnsi="Nirmala UI" w:cs="Nirmala UI"/>
          <w:b/>
          <w:bCs/>
          <w:color w:val="000000"/>
          <w:sz w:val="28"/>
          <w:szCs w:val="28"/>
          <w:u w:val="single"/>
          <w:lang w:eastAsia="en-IN"/>
        </w:rPr>
        <w:t>संगम</w:t>
      </w:r>
      <w:proofErr w:type="spellEnd"/>
      <w:r w:rsidRPr="00556B2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 xml:space="preserve">"  </w:t>
      </w:r>
      <w:proofErr w:type="spellStart"/>
      <w:r w:rsidRPr="00556B26">
        <w:rPr>
          <w:rFonts w:ascii="Nirmala UI" w:eastAsia="Times New Roman" w:hAnsi="Nirmala UI" w:cs="Nirmala UI"/>
          <w:b/>
          <w:bCs/>
          <w:color w:val="000000"/>
          <w:sz w:val="28"/>
          <w:szCs w:val="28"/>
          <w:u w:val="single"/>
          <w:lang w:eastAsia="en-IN"/>
        </w:rPr>
        <w:t>कार्यक्रम</w:t>
      </w:r>
      <w:proofErr w:type="spellEnd"/>
      <w:r w:rsidRPr="00556B2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 xml:space="preserve">  </w:t>
      </w:r>
      <w:proofErr w:type="spellStart"/>
      <w:r w:rsidRPr="00556B26">
        <w:rPr>
          <w:rFonts w:ascii="Nirmala UI" w:eastAsia="Times New Roman" w:hAnsi="Nirmala UI" w:cs="Nirmala UI"/>
          <w:b/>
          <w:bCs/>
          <w:color w:val="000000"/>
          <w:sz w:val="28"/>
          <w:szCs w:val="28"/>
          <w:u w:val="single"/>
          <w:lang w:eastAsia="en-IN"/>
        </w:rPr>
        <w:t>का</w:t>
      </w:r>
      <w:proofErr w:type="spellEnd"/>
      <w:r w:rsidRPr="00556B2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N"/>
        </w:rPr>
        <w:t xml:space="preserve">  </w:t>
      </w:r>
      <w:proofErr w:type="spellStart"/>
      <w:r w:rsidRPr="00556B26">
        <w:rPr>
          <w:rFonts w:ascii="Nirmala UI" w:eastAsia="Times New Roman" w:hAnsi="Nirmala UI" w:cs="Nirmala UI"/>
          <w:b/>
          <w:bCs/>
          <w:color w:val="000000"/>
          <w:sz w:val="28"/>
          <w:szCs w:val="28"/>
          <w:u w:val="single"/>
          <w:lang w:eastAsia="en-IN"/>
        </w:rPr>
        <w:t>आयोजन</w:t>
      </w:r>
      <w:proofErr w:type="spellEnd"/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5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https://livebharattimes.com/news/482797/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6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https://karnavati24news.com/news/25491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7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https://onlinetazakhabar.com/ubi-united-by-inc-the/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8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https://pahaadconnection.in/news/37492/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9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https://meerutdarpan.com/archives/24530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10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https://asiantimes.in/29279/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11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https://news9.co.in/news/454702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12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https://hangovernews.com/news/65890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13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https://knnmedia.com/archives/11568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14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https://latenewz.com/news/37398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15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https://prorajneeti.com/16421/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16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https://hindustaninformation.com/?p=2274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17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https://mvinews24.com/16031/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18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https://reporttimes.in/news/475485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19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https://nationalistbharat.com/news/461197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20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https://nishpakshsamachar.com/archives/5683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21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https://ddtnews.in/news/11132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22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https://maxxtimes24.com/archives/466385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23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https://newsdivya.com/archives/5764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24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https://www.liveupweb.com/ubi-united-by-inc-organization-of-creation-confluence-event</w:t>
        </w:r>
      </w:hyperlink>
    </w:p>
    <w:p w:rsidR="00556B26" w:rsidRPr="00556B26" w:rsidRDefault="00556B26" w:rsidP="00556B2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Calibri" w:eastAsia="Times New Roman" w:hAnsi="Calibri" w:cs="Calibri"/>
          <w:color w:val="000000"/>
          <w:lang w:eastAsia="en-IN"/>
        </w:rPr>
      </w:pPr>
      <w:hyperlink r:id="rId25" w:history="1">
        <w:r w:rsidRPr="00556B26">
          <w:rPr>
            <w:rFonts w:ascii="Calibri" w:eastAsia="Times New Roman" w:hAnsi="Calibri" w:cs="Calibri"/>
            <w:color w:val="1155CC"/>
            <w:u w:val="single"/>
            <w:lang w:eastAsia="en-IN"/>
          </w:rPr>
          <w:t>https://theexpressupdates.com/?view=article&amp;id=300:yubiai-yunaiteda-baya-inka-dvara-srjana-sangama-karyakrama-ka-ayojana&amp;catid=8</w:t>
        </w:r>
      </w:hyperlink>
    </w:p>
    <w:p w:rsidR="00C40EAE" w:rsidRDefault="00C40EAE">
      <w:bookmarkStart w:id="0" w:name="_GoBack"/>
      <w:bookmarkEnd w:id="0"/>
    </w:p>
    <w:sectPr w:rsidR="00C40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97A31"/>
    <w:multiLevelType w:val="multilevel"/>
    <w:tmpl w:val="047A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26"/>
    <w:rsid w:val="00556B26"/>
    <w:rsid w:val="00C4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428F3-9A26-4AFB-9F93-548CCAC4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556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haadconnection.in/news/37492/" TargetMode="External"/><Relationship Id="rId13" Type="http://schemas.openxmlformats.org/officeDocument/2006/relationships/hyperlink" Target="https://knnmedia.com/archives/11568" TargetMode="External"/><Relationship Id="rId18" Type="http://schemas.openxmlformats.org/officeDocument/2006/relationships/hyperlink" Target="https://reporttimes.in/news/47548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dtnews.in/news/11132" TargetMode="External"/><Relationship Id="rId7" Type="http://schemas.openxmlformats.org/officeDocument/2006/relationships/hyperlink" Target="https://onlinetazakhabar.com/ubi-united-by-inc-the/" TargetMode="External"/><Relationship Id="rId12" Type="http://schemas.openxmlformats.org/officeDocument/2006/relationships/hyperlink" Target="https://hangovernews.com/news/65890" TargetMode="External"/><Relationship Id="rId17" Type="http://schemas.openxmlformats.org/officeDocument/2006/relationships/hyperlink" Target="https://mvinews24.com/16031/" TargetMode="External"/><Relationship Id="rId25" Type="http://schemas.openxmlformats.org/officeDocument/2006/relationships/hyperlink" Target="https://theexpressupdates.com/?view=article&amp;id=300:yubiai-yunaiteda-baya-inka-dvara-srjana-sangama-karyakrama-ka-ayojana&amp;catid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ndustaninformation.com/?p=2274" TargetMode="External"/><Relationship Id="rId20" Type="http://schemas.openxmlformats.org/officeDocument/2006/relationships/hyperlink" Target="https://nishpakshsamachar.com/archives/56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rnavati24news.com/news/25491" TargetMode="External"/><Relationship Id="rId11" Type="http://schemas.openxmlformats.org/officeDocument/2006/relationships/hyperlink" Target="https://news9.co.in/news/454702" TargetMode="External"/><Relationship Id="rId24" Type="http://schemas.openxmlformats.org/officeDocument/2006/relationships/hyperlink" Target="https://www.liveupweb.com/ubi-united-by-inc-organization-of-creation-confluence-event" TargetMode="External"/><Relationship Id="rId5" Type="http://schemas.openxmlformats.org/officeDocument/2006/relationships/hyperlink" Target="https://livebharattimes.com/news/482797/" TargetMode="External"/><Relationship Id="rId15" Type="http://schemas.openxmlformats.org/officeDocument/2006/relationships/hyperlink" Target="https://prorajneeti.com/16421/" TargetMode="External"/><Relationship Id="rId23" Type="http://schemas.openxmlformats.org/officeDocument/2006/relationships/hyperlink" Target="https://newsdivya.com/archives/5764" TargetMode="External"/><Relationship Id="rId10" Type="http://schemas.openxmlformats.org/officeDocument/2006/relationships/hyperlink" Target="https://asiantimes.in/29279/" TargetMode="External"/><Relationship Id="rId19" Type="http://schemas.openxmlformats.org/officeDocument/2006/relationships/hyperlink" Target="https://nationalistbharat.com/news/461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rutdarpan.com/archives/24530" TargetMode="External"/><Relationship Id="rId14" Type="http://schemas.openxmlformats.org/officeDocument/2006/relationships/hyperlink" Target="https://latenewz.com/news/37398" TargetMode="External"/><Relationship Id="rId22" Type="http://schemas.openxmlformats.org/officeDocument/2006/relationships/hyperlink" Target="https://maxxtimes24.com/archives/46638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2023-06-07T12:48:00Z</dcterms:created>
  <dcterms:modified xsi:type="dcterms:W3CDTF">2023-06-07T12:48:00Z</dcterms:modified>
</cp:coreProperties>
</file>